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86" w:rsidRPr="00116879" w:rsidRDefault="003D1086" w:rsidP="00872C93">
      <w:pPr>
        <w:spacing w:after="0"/>
        <w:ind w:right="-426"/>
        <w:jc w:val="center"/>
        <w:rPr>
          <w:b/>
          <w:bCs/>
          <w:sz w:val="28"/>
          <w:szCs w:val="28"/>
        </w:rPr>
      </w:pPr>
      <w:r w:rsidRPr="00116879">
        <w:rPr>
          <w:b/>
          <w:bCs/>
          <w:sz w:val="28"/>
          <w:szCs w:val="28"/>
        </w:rPr>
        <w:t xml:space="preserve">Tábor ZÁŽITKOVO – </w:t>
      </w:r>
      <w:r w:rsidR="00EA3D68" w:rsidRPr="00116879">
        <w:rPr>
          <w:b/>
          <w:bCs/>
          <w:sz w:val="28"/>
          <w:szCs w:val="28"/>
        </w:rPr>
        <w:t>Ludrová 9.8</w:t>
      </w:r>
      <w:r w:rsidR="00C457AA">
        <w:rPr>
          <w:b/>
          <w:bCs/>
          <w:sz w:val="28"/>
          <w:szCs w:val="28"/>
        </w:rPr>
        <w:t>.</w:t>
      </w:r>
      <w:r w:rsidR="00EA3D68" w:rsidRPr="00116879">
        <w:rPr>
          <w:b/>
          <w:bCs/>
          <w:sz w:val="28"/>
          <w:szCs w:val="28"/>
        </w:rPr>
        <w:t xml:space="preserve"> – 15.8.2015</w:t>
      </w:r>
      <w:r w:rsidR="00116879">
        <w:rPr>
          <w:b/>
          <w:bCs/>
          <w:sz w:val="28"/>
          <w:szCs w:val="28"/>
        </w:rPr>
        <w:br/>
      </w:r>
    </w:p>
    <w:p w:rsidR="003D1086" w:rsidRPr="00ED3803" w:rsidRDefault="00290EE3" w:rsidP="00872C93">
      <w:pPr>
        <w:spacing w:after="0"/>
        <w:ind w:left="-426" w:right="-426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6.45pt;margin-top:6.85pt;width:160.55pt;height:238.4pt;z-index:-1;mso-position-horizontal-relative:text;mso-position-vertical-relative:text">
            <v:imagedata r:id="rId6" o:title="Untitled-1"/>
          </v:shape>
        </w:pict>
      </w:r>
      <w:r w:rsidR="003D1086" w:rsidRPr="00ED3803">
        <w:rPr>
          <w:sz w:val="20"/>
          <w:szCs w:val="20"/>
        </w:rPr>
        <w:t xml:space="preserve">Čo si so sebou vziať do tábora: </w:t>
      </w:r>
    </w:p>
    <w:p w:rsidR="003D1086" w:rsidRPr="00ED3803" w:rsidRDefault="003D1086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b/>
          <w:bCs/>
          <w:sz w:val="20"/>
          <w:szCs w:val="20"/>
        </w:rPr>
      </w:pPr>
      <w:r w:rsidRPr="00ED3803">
        <w:rPr>
          <w:b/>
          <w:bCs/>
          <w:sz w:val="20"/>
          <w:szCs w:val="20"/>
        </w:rPr>
        <w:t>Spacák</w:t>
      </w:r>
      <w:r w:rsidR="00290EE3">
        <w:rPr>
          <w:b/>
          <w:bCs/>
          <w:sz w:val="20"/>
          <w:szCs w:val="20"/>
        </w:rPr>
        <w:t xml:space="preserve"> (spanie zabezpečené na matracoch) </w:t>
      </w:r>
      <w:r w:rsidRPr="00ED3803">
        <w:rPr>
          <w:b/>
          <w:bCs/>
          <w:sz w:val="20"/>
          <w:szCs w:val="20"/>
        </w:rPr>
        <w:t>+</w:t>
      </w:r>
      <w:r w:rsidR="00872C93">
        <w:rPr>
          <w:b/>
          <w:bCs/>
          <w:sz w:val="20"/>
          <w:szCs w:val="20"/>
        </w:rPr>
        <w:t xml:space="preserve"> </w:t>
      </w:r>
      <w:r w:rsidRPr="00ED3803">
        <w:rPr>
          <w:b/>
          <w:bCs/>
          <w:sz w:val="20"/>
          <w:szCs w:val="20"/>
        </w:rPr>
        <w:t>karimatka</w:t>
      </w:r>
      <w:r>
        <w:rPr>
          <w:b/>
          <w:bCs/>
          <w:sz w:val="20"/>
          <w:szCs w:val="20"/>
        </w:rPr>
        <w:t xml:space="preserve"> </w:t>
      </w:r>
      <w:r w:rsidRPr="009F6E1F">
        <w:rPr>
          <w:sz w:val="20"/>
          <w:szCs w:val="20"/>
        </w:rPr>
        <w:t>(na sedenie na lúke)</w:t>
      </w:r>
    </w:p>
    <w:p w:rsidR="003D1086" w:rsidRPr="00ED3803" w:rsidRDefault="003D1086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b/>
          <w:bCs/>
          <w:sz w:val="20"/>
          <w:szCs w:val="20"/>
        </w:rPr>
      </w:pPr>
      <w:r w:rsidRPr="00ED3803">
        <w:rPr>
          <w:b/>
          <w:bCs/>
          <w:sz w:val="20"/>
          <w:szCs w:val="20"/>
        </w:rPr>
        <w:t>Preukaz poistenca</w:t>
      </w:r>
    </w:p>
    <w:p w:rsidR="003D1086" w:rsidRPr="00ED3803" w:rsidRDefault="003D1086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sz w:val="20"/>
          <w:szCs w:val="20"/>
        </w:rPr>
      </w:pPr>
      <w:r w:rsidRPr="00ED3803">
        <w:rPr>
          <w:b/>
          <w:bCs/>
          <w:sz w:val="20"/>
          <w:szCs w:val="20"/>
        </w:rPr>
        <w:t>Lieky</w:t>
      </w:r>
      <w:r w:rsidRPr="00ED3803">
        <w:rPr>
          <w:sz w:val="20"/>
          <w:szCs w:val="20"/>
        </w:rPr>
        <w:t xml:space="preserve"> (ak di</w:t>
      </w:r>
      <w:r>
        <w:rPr>
          <w:sz w:val="20"/>
          <w:szCs w:val="20"/>
        </w:rPr>
        <w:t>eťa  nejaké užíva) príp. ki</w:t>
      </w:r>
      <w:r w:rsidRPr="00ED3803">
        <w:rPr>
          <w:sz w:val="20"/>
          <w:szCs w:val="20"/>
        </w:rPr>
        <w:t>nedryl, fenistyl,...</w:t>
      </w:r>
    </w:p>
    <w:p w:rsidR="003D1086" w:rsidRDefault="003D1086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sz w:val="20"/>
          <w:szCs w:val="20"/>
        </w:rPr>
      </w:pPr>
      <w:r w:rsidRPr="00ED3803">
        <w:rPr>
          <w:b/>
          <w:bCs/>
          <w:sz w:val="20"/>
          <w:szCs w:val="20"/>
        </w:rPr>
        <w:t>Oblečenie na 1 týždeň</w:t>
      </w:r>
      <w:r w:rsidRPr="00ED3803">
        <w:rPr>
          <w:sz w:val="20"/>
          <w:szCs w:val="20"/>
        </w:rPr>
        <w:t xml:space="preserve"> (odporúčaný zoznam: nohavice/tepláky + tepláková bunda, tričko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 xml:space="preserve">s dlhým rukávom, tričká </w:t>
      </w:r>
      <w:r w:rsidR="00872C93">
        <w:rPr>
          <w:sz w:val="20"/>
          <w:szCs w:val="20"/>
        </w:rPr>
        <w:t xml:space="preserve">s krátkym rukávom – 2-3, spodné prádlo </w:t>
      </w:r>
      <w:r w:rsidRPr="00ED3803">
        <w:rPr>
          <w:sz w:val="20"/>
          <w:szCs w:val="20"/>
        </w:rPr>
        <w:t xml:space="preserve">a ponožky podľa počtu dní, </w:t>
      </w:r>
      <w:r w:rsidR="003B6C24">
        <w:rPr>
          <w:sz w:val="20"/>
          <w:szCs w:val="20"/>
        </w:rPr>
        <w:br/>
      </w:r>
      <w:r w:rsidRPr="00ED3803">
        <w:rPr>
          <w:sz w:val="20"/>
          <w:szCs w:val="20"/>
        </w:rPr>
        <w:t>nepremokavá bunda (pršiplášť)</w:t>
      </w:r>
      <w:r w:rsidR="00872C93">
        <w:rPr>
          <w:sz w:val="20"/>
          <w:szCs w:val="20"/>
        </w:rPr>
        <w:t>, šiltovka alebo klobúk, pyžamo</w:t>
      </w:r>
    </w:p>
    <w:p w:rsidR="003D1086" w:rsidRPr="00ED3803" w:rsidRDefault="003D1086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sz w:val="20"/>
          <w:szCs w:val="20"/>
        </w:rPr>
      </w:pPr>
      <w:r w:rsidRPr="00ED3803">
        <w:rPr>
          <w:b/>
          <w:bCs/>
          <w:sz w:val="20"/>
          <w:szCs w:val="20"/>
        </w:rPr>
        <w:t>Obuv:</w:t>
      </w:r>
      <w:r w:rsidR="00872C93">
        <w:rPr>
          <w:b/>
          <w:bCs/>
          <w:sz w:val="20"/>
          <w:szCs w:val="20"/>
        </w:rPr>
        <w:t xml:space="preserve"> </w:t>
      </w:r>
      <w:r w:rsidRPr="00ED3803">
        <w:rPr>
          <w:sz w:val="20"/>
          <w:szCs w:val="20"/>
        </w:rPr>
        <w:t>sandále, prezuvky, tenisky</w:t>
      </w:r>
    </w:p>
    <w:p w:rsidR="003D1086" w:rsidRPr="00ED3803" w:rsidRDefault="003D1086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b/>
          <w:bCs/>
          <w:sz w:val="20"/>
          <w:szCs w:val="20"/>
        </w:rPr>
      </w:pPr>
      <w:r w:rsidRPr="00ED3803">
        <w:rPr>
          <w:b/>
          <w:bCs/>
          <w:sz w:val="20"/>
          <w:szCs w:val="20"/>
        </w:rPr>
        <w:t>Plavky + osuška</w:t>
      </w:r>
    </w:p>
    <w:p w:rsidR="003D1086" w:rsidRDefault="003D1086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sz w:val="20"/>
          <w:szCs w:val="20"/>
        </w:rPr>
      </w:pPr>
      <w:r w:rsidRPr="00ED3803">
        <w:rPr>
          <w:b/>
          <w:bCs/>
          <w:sz w:val="20"/>
          <w:szCs w:val="20"/>
        </w:rPr>
        <w:t>Hygienické potreby</w:t>
      </w:r>
      <w:r w:rsidRPr="00ED3803">
        <w:rPr>
          <w:sz w:val="20"/>
          <w:szCs w:val="20"/>
        </w:rPr>
        <w:t xml:space="preserve"> - sprchový gél, šampón, zubná pasta a kefka, hrebeň, krém na opaľovanie, </w:t>
      </w:r>
      <w:r w:rsidR="003B6C24">
        <w:rPr>
          <w:sz w:val="20"/>
          <w:szCs w:val="20"/>
        </w:rPr>
        <w:br/>
      </w:r>
      <w:r w:rsidRPr="00ED3803">
        <w:rPr>
          <w:sz w:val="20"/>
          <w:szCs w:val="20"/>
        </w:rPr>
        <w:t>uterák, hygienické vreckovky.</w:t>
      </w:r>
    </w:p>
    <w:p w:rsidR="00290EE3" w:rsidRPr="00ED3803" w:rsidRDefault="00290EE3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sz w:val="20"/>
          <w:szCs w:val="20"/>
        </w:rPr>
      </w:pPr>
      <w:r>
        <w:rPr>
          <w:b/>
          <w:bCs/>
          <w:sz w:val="20"/>
          <w:szCs w:val="20"/>
        </w:rPr>
        <w:t>Preukaz na zľavnené cestovanie vlakom/autobusom</w:t>
      </w:r>
      <w:bookmarkStart w:id="0" w:name="_GoBack"/>
      <w:bookmarkEnd w:id="0"/>
    </w:p>
    <w:p w:rsidR="003D1086" w:rsidRPr="00ED3803" w:rsidRDefault="003D1086" w:rsidP="00872C93">
      <w:pPr>
        <w:pStyle w:val="Odsekzoznamu"/>
        <w:numPr>
          <w:ilvl w:val="0"/>
          <w:numId w:val="1"/>
        </w:numPr>
        <w:spacing w:after="0"/>
        <w:ind w:left="-426" w:right="-426"/>
        <w:rPr>
          <w:sz w:val="20"/>
          <w:szCs w:val="20"/>
        </w:rPr>
      </w:pPr>
      <w:r w:rsidRPr="00ED3803">
        <w:rPr>
          <w:rStyle w:val="Siln"/>
          <w:rFonts w:cs="Calibri"/>
          <w:sz w:val="20"/>
          <w:szCs w:val="20"/>
        </w:rPr>
        <w:t>Ostatné</w:t>
      </w:r>
      <w:r w:rsidRPr="00ED3803">
        <w:rPr>
          <w:sz w:val="20"/>
          <w:szCs w:val="20"/>
        </w:rPr>
        <w:t xml:space="preserve"> - slnečné okuliare, malý ruksak, malá deka na kúpalisko, fľaša na nápoje,  </w:t>
      </w:r>
      <w:r w:rsidR="003B6C24">
        <w:rPr>
          <w:sz w:val="20"/>
          <w:szCs w:val="20"/>
        </w:rPr>
        <w:br/>
      </w:r>
      <w:r w:rsidRPr="00ED3803">
        <w:rPr>
          <w:sz w:val="20"/>
          <w:szCs w:val="20"/>
        </w:rPr>
        <w:t>plávacie koleso/rukávniky (ak dieťa nevie dobre plávať),  baterka,  drobné vreckové</w:t>
      </w:r>
    </w:p>
    <w:p w:rsidR="003D1086" w:rsidRPr="00872C93" w:rsidRDefault="003D1086" w:rsidP="00872C93">
      <w:pPr>
        <w:spacing w:after="0"/>
        <w:ind w:left="-426" w:right="-426"/>
        <w:rPr>
          <w:b/>
          <w:sz w:val="20"/>
          <w:szCs w:val="20"/>
        </w:rPr>
      </w:pPr>
      <w:r w:rsidRPr="00872C93">
        <w:rPr>
          <w:b/>
          <w:sz w:val="20"/>
          <w:szCs w:val="20"/>
        </w:rPr>
        <w:t>CENA – 80 € (každý ďalší súrodenec o 10 € menej)</w:t>
      </w:r>
    </w:p>
    <w:p w:rsidR="003D1086" w:rsidRPr="00ED3803" w:rsidRDefault="003D1086" w:rsidP="00872C93">
      <w:pPr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Čo by bolo dobé vziať:</w:t>
      </w:r>
    </w:p>
    <w:p w:rsidR="003D1086" w:rsidRPr="00ED3803" w:rsidRDefault="00872C93" w:rsidP="00872C93">
      <w:pPr>
        <w:pStyle w:val="Odsekzoznamu"/>
        <w:numPr>
          <w:ilvl w:val="0"/>
          <w:numId w:val="2"/>
        </w:numPr>
        <w:spacing w:after="0"/>
        <w:ind w:left="-426" w:right="-426"/>
        <w:rPr>
          <w:sz w:val="20"/>
          <w:szCs w:val="20"/>
        </w:rPr>
      </w:pPr>
      <w:r>
        <w:rPr>
          <w:sz w:val="20"/>
          <w:szCs w:val="20"/>
        </w:rPr>
        <w:t>N</w:t>
      </w:r>
      <w:r w:rsidR="003D1086" w:rsidRPr="00ED3803">
        <w:rPr>
          <w:sz w:val="20"/>
          <w:szCs w:val="20"/>
        </w:rPr>
        <w:t>iečo pekné na seba na večerný program</w:t>
      </w:r>
    </w:p>
    <w:p w:rsidR="003D1086" w:rsidRPr="00ED3803" w:rsidRDefault="00872C93" w:rsidP="00872C93">
      <w:pPr>
        <w:pStyle w:val="Odsekzoznamu"/>
        <w:numPr>
          <w:ilvl w:val="0"/>
          <w:numId w:val="2"/>
        </w:numPr>
        <w:spacing w:after="0"/>
        <w:ind w:left="-426" w:right="-426"/>
        <w:rPr>
          <w:sz w:val="20"/>
          <w:szCs w:val="20"/>
        </w:rPr>
      </w:pPr>
      <w:r>
        <w:rPr>
          <w:sz w:val="20"/>
          <w:szCs w:val="20"/>
        </w:rPr>
        <w:t>S</w:t>
      </w:r>
      <w:r w:rsidR="003D1086" w:rsidRPr="00ED3803">
        <w:rPr>
          <w:sz w:val="20"/>
          <w:szCs w:val="20"/>
        </w:rPr>
        <w:t>vetlé tričko na batikovanie – najlepšie biele</w:t>
      </w:r>
    </w:p>
    <w:p w:rsidR="003D1086" w:rsidRPr="00ED3803" w:rsidRDefault="003D1086" w:rsidP="00872C93">
      <w:pPr>
        <w:pStyle w:val="Odsekzoznamu"/>
        <w:numPr>
          <w:ilvl w:val="0"/>
          <w:numId w:val="2"/>
        </w:numPr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 xml:space="preserve">Niečo fajné zo špajze </w:t>
      </w:r>
      <w:r>
        <w:rPr>
          <w:sz w:val="20"/>
          <w:szCs w:val="20"/>
        </w:rPr>
        <w:t>– kompóty, lekváre,  paštéty,</w:t>
      </w:r>
      <w:r w:rsidRPr="00ED3803">
        <w:rPr>
          <w:sz w:val="20"/>
          <w:szCs w:val="20"/>
        </w:rPr>
        <w:t xml:space="preserve"> prípadne koláčik</w:t>
      </w:r>
      <w:r>
        <w:rPr>
          <w:sz w:val="20"/>
          <w:szCs w:val="20"/>
        </w:rPr>
        <w:t xml:space="preserve"> (samozrejme klbásku pre pána farára :D)</w:t>
      </w:r>
    </w:p>
    <w:p w:rsidR="003D1086" w:rsidRPr="00ED3803" w:rsidRDefault="003D1086" w:rsidP="00872C93">
      <w:pPr>
        <w:spacing w:after="0"/>
        <w:ind w:left="-426" w:right="-426"/>
        <w:rPr>
          <w:sz w:val="20"/>
          <w:szCs w:val="20"/>
        </w:rPr>
      </w:pPr>
    </w:p>
    <w:p w:rsidR="003D1086" w:rsidRPr="00872C93" w:rsidRDefault="003D1086" w:rsidP="00872C93">
      <w:pPr>
        <w:spacing w:after="0"/>
        <w:ind w:left="-426" w:right="-426"/>
        <w:rPr>
          <w:b/>
          <w:sz w:val="20"/>
          <w:szCs w:val="20"/>
        </w:rPr>
      </w:pPr>
      <w:r w:rsidRPr="00872C93">
        <w:rPr>
          <w:b/>
          <w:sz w:val="20"/>
          <w:szCs w:val="20"/>
        </w:rPr>
        <w:t>Čo si nebrať v žiadnom prípade:</w:t>
      </w:r>
    </w:p>
    <w:p w:rsidR="003D1086" w:rsidRPr="00ED3803" w:rsidRDefault="003D1086" w:rsidP="00872C93">
      <w:pPr>
        <w:pStyle w:val="Odsekzoznamu"/>
        <w:numPr>
          <w:ilvl w:val="0"/>
          <w:numId w:val="7"/>
        </w:numPr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Žiadna ele</w:t>
      </w:r>
      <w:r>
        <w:rPr>
          <w:sz w:val="20"/>
          <w:szCs w:val="20"/>
        </w:rPr>
        <w:t xml:space="preserve">ktronika, mobil (kontakt s deťmi 0907169976 – farárske číslo) </w:t>
      </w:r>
    </w:p>
    <w:p w:rsidR="003D1086" w:rsidRPr="00ED3803" w:rsidRDefault="003D1086" w:rsidP="00872C93">
      <w:pPr>
        <w:pStyle w:val="Odsekzoznamu"/>
        <w:numPr>
          <w:ilvl w:val="0"/>
          <w:numId w:val="3"/>
        </w:numPr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 xml:space="preserve">prstene a iné </w:t>
      </w:r>
      <w:r w:rsidR="00872C93">
        <w:rPr>
          <w:sz w:val="20"/>
          <w:szCs w:val="20"/>
        </w:rPr>
        <w:t>vzácne kovy, väčšie sumy peňazí</w:t>
      </w:r>
    </w:p>
    <w:p w:rsidR="003D1086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 xml:space="preserve">- - - - - - - - - - - - - - - - - - - - - - - - - - - - - - - - - - - - - - - - - - - - - - - - - - - - - - - - - - - - - - - - - - - - - - - </w:t>
      </w:r>
      <w:r>
        <w:rPr>
          <w:sz w:val="20"/>
          <w:szCs w:val="20"/>
        </w:rPr>
        <w:t xml:space="preserve">- - - - - - - - - - - - - - - - - - - - - - </w:t>
      </w:r>
    </w:p>
    <w:p w:rsidR="003D1086" w:rsidRPr="00326506" w:rsidRDefault="003D1086" w:rsidP="00872C93">
      <w:pPr>
        <w:pStyle w:val="Odsekzoznamu"/>
        <w:spacing w:after="0"/>
        <w:ind w:left="-426" w:right="-426"/>
        <w:rPr>
          <w:b/>
          <w:bCs/>
        </w:rPr>
      </w:pPr>
      <w:r w:rsidRPr="00326506">
        <w:rPr>
          <w:b/>
          <w:bCs/>
        </w:rPr>
        <w:t>Prihláška do tábora Zážitkovo</w:t>
      </w:r>
    </w:p>
    <w:p w:rsidR="003D1086" w:rsidRPr="00ED3803" w:rsidRDefault="003D1086" w:rsidP="00872C93">
      <w:pPr>
        <w:pStyle w:val="Odsekzoznamu"/>
        <w:numPr>
          <w:ilvl w:val="0"/>
          <w:numId w:val="6"/>
        </w:numPr>
        <w:spacing w:after="0"/>
        <w:ind w:left="-426" w:right="-426"/>
        <w:rPr>
          <w:sz w:val="20"/>
          <w:szCs w:val="20"/>
          <w:u w:val="single"/>
        </w:rPr>
      </w:pPr>
      <w:r w:rsidRPr="00ED3803">
        <w:rPr>
          <w:sz w:val="20"/>
          <w:szCs w:val="20"/>
          <w:u w:val="single"/>
        </w:rPr>
        <w:t>OSOBNÉ ÚDAJE ÚČASTNÍKA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 xml:space="preserve">Meno a priezvisko : 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Ulica a číslo domu :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Obec/ mesto          :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Dátum narodenia  :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Rodné číslo             :</w:t>
      </w:r>
    </w:p>
    <w:p w:rsidR="003D1086" w:rsidRPr="00D5221F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Zdravotná poisťovňa :</w:t>
      </w:r>
    </w:p>
    <w:p w:rsidR="003D1086" w:rsidRPr="00ED3803" w:rsidRDefault="003D1086" w:rsidP="00872C93">
      <w:pPr>
        <w:pStyle w:val="Odsekzoznamu"/>
        <w:numPr>
          <w:ilvl w:val="0"/>
          <w:numId w:val="6"/>
        </w:numPr>
        <w:spacing w:after="0"/>
        <w:ind w:left="-426" w:right="-426"/>
        <w:rPr>
          <w:sz w:val="20"/>
          <w:szCs w:val="20"/>
          <w:u w:val="single"/>
        </w:rPr>
      </w:pPr>
      <w:r w:rsidRPr="00ED3803">
        <w:rPr>
          <w:sz w:val="20"/>
          <w:szCs w:val="20"/>
          <w:u w:val="single"/>
        </w:rPr>
        <w:t>OSOBNÉ ÚDAJE ZÁKONNÉHO ZÁSTUPCU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Meno a priezvisko :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Trvalé bydlisko       :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Telefón                    :</w:t>
      </w:r>
    </w:p>
    <w:p w:rsidR="003D1086" w:rsidRPr="00ED3803" w:rsidRDefault="003D1086" w:rsidP="00872C93">
      <w:pPr>
        <w:pStyle w:val="Odsekzoznamu"/>
        <w:numPr>
          <w:ilvl w:val="0"/>
          <w:numId w:val="6"/>
        </w:numPr>
        <w:spacing w:after="0"/>
        <w:ind w:left="-426" w:right="-426"/>
        <w:rPr>
          <w:sz w:val="20"/>
          <w:szCs w:val="20"/>
          <w:u w:val="single"/>
        </w:rPr>
      </w:pPr>
      <w:r w:rsidRPr="00ED3803">
        <w:rPr>
          <w:sz w:val="20"/>
          <w:szCs w:val="20"/>
          <w:u w:val="single"/>
        </w:rPr>
        <w:t>INFORMÁCIA O ZDRAVOTNOM STAVE ÚČASTNÍKA</w:t>
      </w: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>Uveďte, prosím, všetky chronické choroby a alergie, ktorými dieťa trpí a zoznam liekov, ktoré užíva :</w:t>
      </w:r>
    </w:p>
    <w:p w:rsidR="003D1086" w:rsidRPr="00ED3803" w:rsidRDefault="003D1086" w:rsidP="00872C93">
      <w:pPr>
        <w:spacing w:after="0"/>
        <w:ind w:left="-426" w:right="-426"/>
        <w:rPr>
          <w:sz w:val="20"/>
          <w:szCs w:val="20"/>
        </w:rPr>
      </w:pP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</w:p>
    <w:p w:rsidR="003D1086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</w:p>
    <w:p w:rsidR="003D1086" w:rsidRDefault="000B348F" w:rsidP="00872C93">
      <w:pPr>
        <w:pStyle w:val="Odsekzoznamu"/>
        <w:spacing w:after="0"/>
        <w:ind w:left="-426" w:right="-426"/>
        <w:rPr>
          <w:sz w:val="20"/>
          <w:szCs w:val="20"/>
        </w:rPr>
      </w:pPr>
      <w:r>
        <w:rPr>
          <w:sz w:val="20"/>
          <w:szCs w:val="20"/>
        </w:rPr>
        <w:t>Iné obmedzenia</w:t>
      </w:r>
      <w:r w:rsidR="003D1086" w:rsidRPr="00ED3803">
        <w:rPr>
          <w:sz w:val="20"/>
          <w:szCs w:val="20"/>
        </w:rPr>
        <w:t>:</w:t>
      </w:r>
    </w:p>
    <w:p w:rsidR="003D1086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</w:p>
    <w:p w:rsidR="003D1086" w:rsidRPr="001F5131" w:rsidRDefault="003D1086" w:rsidP="00872C93">
      <w:pPr>
        <w:spacing w:after="0"/>
        <w:ind w:left="-426" w:right="-426"/>
        <w:rPr>
          <w:sz w:val="20"/>
          <w:szCs w:val="20"/>
        </w:rPr>
      </w:pPr>
    </w:p>
    <w:p w:rsidR="003D1086" w:rsidRDefault="003D1086" w:rsidP="00872C93">
      <w:pPr>
        <w:pStyle w:val="Zkladntext2"/>
        <w:numPr>
          <w:ilvl w:val="0"/>
          <w:numId w:val="6"/>
        </w:numPr>
        <w:spacing w:line="360" w:lineRule="auto"/>
        <w:ind w:left="-426" w:right="-426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>Mo</w:t>
      </w:r>
      <w:r w:rsidR="000B348F">
        <w:rPr>
          <w:rFonts w:ascii="Calibri" w:hAnsi="Calibri" w:cs="Calibri"/>
          <w:i w:val="0"/>
          <w:iCs w:val="0"/>
        </w:rPr>
        <w:t>žnosť odvozu detí tam aj späť (</w:t>
      </w:r>
      <w:r>
        <w:rPr>
          <w:rFonts w:ascii="Calibri" w:hAnsi="Calibri" w:cs="Calibri"/>
          <w:i w:val="0"/>
          <w:iCs w:val="0"/>
        </w:rPr>
        <w:t xml:space="preserve">prosím zakrúžkujte)   </w:t>
      </w:r>
      <w:r>
        <w:rPr>
          <w:rFonts w:ascii="Calibri" w:hAnsi="Calibri" w:cs="Calibri"/>
          <w:i w:val="0"/>
          <w:iCs w:val="0"/>
        </w:rPr>
        <w:tab/>
      </w:r>
      <w:r>
        <w:rPr>
          <w:rFonts w:ascii="Calibri" w:hAnsi="Calibri" w:cs="Calibri"/>
          <w:i w:val="0"/>
          <w:iCs w:val="0"/>
        </w:rPr>
        <w:tab/>
        <w:t>ÁNO     -     NIE</w:t>
      </w:r>
    </w:p>
    <w:p w:rsidR="003D1086" w:rsidRDefault="003D1086" w:rsidP="00872C93">
      <w:pPr>
        <w:pStyle w:val="Zkladntext2"/>
        <w:spacing w:line="360" w:lineRule="auto"/>
        <w:ind w:left="-426" w:right="-426"/>
        <w:rPr>
          <w:rFonts w:ascii="Calibri" w:hAnsi="Calibri" w:cs="Calibri"/>
          <w:i w:val="0"/>
          <w:iCs w:val="0"/>
        </w:rPr>
      </w:pPr>
    </w:p>
    <w:p w:rsidR="003D1086" w:rsidRPr="00326506" w:rsidRDefault="003D1086" w:rsidP="00872C93">
      <w:pPr>
        <w:pStyle w:val="Zkladntext2"/>
        <w:numPr>
          <w:ilvl w:val="0"/>
          <w:numId w:val="6"/>
        </w:numPr>
        <w:spacing w:line="360" w:lineRule="auto"/>
        <w:ind w:left="-426" w:right="-426"/>
        <w:rPr>
          <w:rFonts w:ascii="Calibri" w:hAnsi="Calibri" w:cs="Calibri"/>
          <w:i w:val="0"/>
          <w:iCs w:val="0"/>
        </w:rPr>
      </w:pPr>
      <w:r w:rsidRPr="00ED3803">
        <w:rPr>
          <w:rFonts w:ascii="Calibri" w:hAnsi="Calibri" w:cs="Calibri"/>
          <w:i w:val="0"/>
          <w:iCs w:val="0"/>
        </w:rPr>
        <w:t xml:space="preserve">Záväzne prihlasujem svoje dieťa na pobyt v  tábore </w:t>
      </w:r>
      <w:r w:rsidRPr="00326506">
        <w:rPr>
          <w:rFonts w:ascii="Calibri" w:hAnsi="Calibri" w:cs="Calibri"/>
          <w:i w:val="0"/>
          <w:iCs w:val="0"/>
        </w:rPr>
        <w:t>Zážitkovo v.................................................. dňa ..........................</w:t>
      </w:r>
    </w:p>
    <w:p w:rsidR="003D1086" w:rsidRPr="001F5131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</w:p>
    <w:p w:rsidR="003D1086" w:rsidRPr="00ED3803" w:rsidRDefault="003D1086" w:rsidP="00872C93">
      <w:pPr>
        <w:pStyle w:val="Odsekzoznamu"/>
        <w:spacing w:after="0"/>
        <w:ind w:left="-426" w:right="-426"/>
        <w:rPr>
          <w:sz w:val="20"/>
          <w:szCs w:val="20"/>
        </w:rPr>
      </w:pPr>
    </w:p>
    <w:p w:rsidR="003D1086" w:rsidRDefault="003D1086" w:rsidP="00872C93">
      <w:pPr>
        <w:spacing w:after="0"/>
        <w:ind w:left="-426" w:right="-426"/>
        <w:rPr>
          <w:sz w:val="20"/>
          <w:szCs w:val="20"/>
        </w:rPr>
      </w:pPr>
      <w:r w:rsidRPr="00ED3803">
        <w:rPr>
          <w:sz w:val="20"/>
          <w:szCs w:val="20"/>
        </w:rPr>
        <w:tab/>
      </w:r>
      <w:r w:rsidRPr="00ED3803">
        <w:rPr>
          <w:sz w:val="20"/>
          <w:szCs w:val="20"/>
        </w:rPr>
        <w:tab/>
      </w:r>
      <w:r w:rsidRPr="00ED3803">
        <w:rPr>
          <w:sz w:val="20"/>
          <w:szCs w:val="20"/>
        </w:rPr>
        <w:tab/>
      </w:r>
      <w:r w:rsidRPr="00ED3803">
        <w:rPr>
          <w:sz w:val="20"/>
          <w:szCs w:val="20"/>
        </w:rPr>
        <w:tab/>
      </w:r>
      <w:r w:rsidRPr="00ED3803">
        <w:rPr>
          <w:sz w:val="20"/>
          <w:szCs w:val="20"/>
        </w:rPr>
        <w:tab/>
      </w:r>
      <w:r w:rsidRPr="00ED38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</w:t>
      </w:r>
      <w:r w:rsidRPr="00ED3803">
        <w:rPr>
          <w:sz w:val="20"/>
          <w:szCs w:val="20"/>
        </w:rPr>
        <w:t>––––––––––––––––––––––––––––––</w:t>
      </w:r>
    </w:p>
    <w:p w:rsidR="003D1086" w:rsidRPr="00ED3803" w:rsidRDefault="00872C93" w:rsidP="00872C93">
      <w:pPr>
        <w:spacing w:after="0"/>
        <w:ind w:left="5238" w:right="-426" w:firstLine="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D1086" w:rsidRPr="00ED3803">
        <w:rPr>
          <w:sz w:val="20"/>
          <w:szCs w:val="20"/>
        </w:rPr>
        <w:t>podpis zákonného zástupcu</w:t>
      </w:r>
    </w:p>
    <w:sectPr w:rsidR="003D1086" w:rsidRPr="00ED3803" w:rsidSect="00F72385">
      <w:pgSz w:w="11906" w:h="16838"/>
      <w:pgMar w:top="426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0F9"/>
    <w:multiLevelType w:val="hybridMultilevel"/>
    <w:tmpl w:val="97E0D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444FD"/>
    <w:multiLevelType w:val="hybridMultilevel"/>
    <w:tmpl w:val="0FAC9736"/>
    <w:lvl w:ilvl="0" w:tplc="C478BF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2003F"/>
    <w:multiLevelType w:val="hybridMultilevel"/>
    <w:tmpl w:val="9AECF904"/>
    <w:lvl w:ilvl="0" w:tplc="35205E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D2D0B"/>
    <w:multiLevelType w:val="hybridMultilevel"/>
    <w:tmpl w:val="99ACF3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873B8"/>
    <w:multiLevelType w:val="hybridMultilevel"/>
    <w:tmpl w:val="46E66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37A37"/>
    <w:multiLevelType w:val="hybridMultilevel"/>
    <w:tmpl w:val="E1DEBF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A727EE"/>
    <w:multiLevelType w:val="hybridMultilevel"/>
    <w:tmpl w:val="18B42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98E"/>
    <w:rsid w:val="00072041"/>
    <w:rsid w:val="000A61F2"/>
    <w:rsid w:val="000B0EB2"/>
    <w:rsid w:val="000B348F"/>
    <w:rsid w:val="00116879"/>
    <w:rsid w:val="00190EE6"/>
    <w:rsid w:val="001A5BAA"/>
    <w:rsid w:val="001F5131"/>
    <w:rsid w:val="00233EAE"/>
    <w:rsid w:val="00254601"/>
    <w:rsid w:val="00290EE3"/>
    <w:rsid w:val="00326506"/>
    <w:rsid w:val="00361F4F"/>
    <w:rsid w:val="003B6C24"/>
    <w:rsid w:val="003D1086"/>
    <w:rsid w:val="00465B53"/>
    <w:rsid w:val="004864C2"/>
    <w:rsid w:val="00634C96"/>
    <w:rsid w:val="0065559D"/>
    <w:rsid w:val="00682DE8"/>
    <w:rsid w:val="00872C93"/>
    <w:rsid w:val="008762BA"/>
    <w:rsid w:val="00916AAA"/>
    <w:rsid w:val="00982070"/>
    <w:rsid w:val="009F6E1F"/>
    <w:rsid w:val="00A859EF"/>
    <w:rsid w:val="00AC128C"/>
    <w:rsid w:val="00B41307"/>
    <w:rsid w:val="00B96AF9"/>
    <w:rsid w:val="00BD3096"/>
    <w:rsid w:val="00C457AA"/>
    <w:rsid w:val="00C630B4"/>
    <w:rsid w:val="00CC3598"/>
    <w:rsid w:val="00D5221F"/>
    <w:rsid w:val="00DC298E"/>
    <w:rsid w:val="00DD07AD"/>
    <w:rsid w:val="00DE024E"/>
    <w:rsid w:val="00E34E9F"/>
    <w:rsid w:val="00E4024A"/>
    <w:rsid w:val="00E44546"/>
    <w:rsid w:val="00E46D7A"/>
    <w:rsid w:val="00EA3D68"/>
    <w:rsid w:val="00EA5313"/>
    <w:rsid w:val="00ED3803"/>
    <w:rsid w:val="00F55838"/>
    <w:rsid w:val="00F72385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B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C298E"/>
    <w:pPr>
      <w:ind w:left="720"/>
    </w:pPr>
  </w:style>
  <w:style w:type="paragraph" w:styleId="Normlnywebov">
    <w:name w:val="Normal (Web)"/>
    <w:basedOn w:val="Normlny"/>
    <w:uiPriority w:val="99"/>
    <w:semiHidden/>
    <w:rsid w:val="001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99"/>
    <w:qFormat/>
    <w:rsid w:val="00190EE6"/>
    <w:rPr>
      <w:rFonts w:cs="Times New Roman"/>
      <w:b/>
      <w:bCs/>
    </w:rPr>
  </w:style>
  <w:style w:type="paragraph" w:styleId="Zkladntext2">
    <w:name w:val="Body Text 2"/>
    <w:basedOn w:val="Normlny"/>
    <w:link w:val="Zkladntext2Char"/>
    <w:uiPriority w:val="99"/>
    <w:rsid w:val="004864C2"/>
    <w:pPr>
      <w:spacing w:after="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locked/>
    <w:rsid w:val="004864C2"/>
    <w:rPr>
      <w:rFonts w:ascii="Arial" w:hAnsi="Arial" w:cs="Arial"/>
      <w:i/>
      <w:iCs/>
      <w:color w:val="000000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F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Tábor ZÁŽITKOVO</vt:lpstr>
    </vt:vector>
  </TitlesOfParts>
  <Company>Hewlett-Packard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ZÁŽITKOVO</dc:title>
  <dc:subject/>
  <dc:creator>Veronika</dc:creator>
  <cp:keywords/>
  <dc:description/>
  <cp:lastModifiedBy>Syfon</cp:lastModifiedBy>
  <cp:revision>15</cp:revision>
  <cp:lastPrinted>2012-06-02T15:28:00Z</cp:lastPrinted>
  <dcterms:created xsi:type="dcterms:W3CDTF">2012-06-02T14:51:00Z</dcterms:created>
  <dcterms:modified xsi:type="dcterms:W3CDTF">2015-05-28T08:04:00Z</dcterms:modified>
</cp:coreProperties>
</file>